
<file path=[Content_Types].xml><?xml version="1.0" encoding="utf-8"?>
<Types xmlns="http://schemas.openxmlformats.org/package/2006/content-types">
  <Default Extension="wmf" ContentType="image/x-wmf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package/2006/relationships/metadata/core-properties" Target="docProps/core.xml"/><Relationship Id="rId2" Type="http://schemas.openxmlformats.org/package/2006/relationships/metadata/thumbnail" Target="docProps/thumbnail.wmf"/><Relationship Id="rId1" Type="http://schemas.openxmlformats.org/officeDocument/2006/relationships/officeDocument" Target="word/document.xml"/><Relationship Id="rId4" Type="http://schemas.openxmlformats.org/officeDocument/2006/relationships/extended-properties" Target="docProps/app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FB6ADA" w:rsidRDefault="00FB6ADA" w:rsidP="00FB6ADA">
      <w:pPr>
        <w:adjustRightInd w:val="0"/>
        <w:snapToGrid w:val="0"/>
        <w:spacing w:beforeLines="50" w:line="560" w:lineRule="exact"/>
        <w:jc w:val="left"/>
        <w:rPr>
          <w:rFonts w:ascii="黑体" w:eastAsia="黑体" w:hAnsi="黑体"/>
          <w:b/>
          <w:color w:val="000000" w:themeColor="text1"/>
          <w:sz w:val="32"/>
          <w:szCs w:val="32"/>
        </w:rPr>
      </w:pPr>
      <w:r>
        <w:rPr>
          <w:rFonts w:ascii="黑体" w:eastAsia="黑体" w:hAnsi="黑体" w:hint="eastAsia"/>
          <w:b/>
          <w:color w:val="000000" w:themeColor="text1"/>
          <w:sz w:val="32"/>
          <w:szCs w:val="32"/>
        </w:rPr>
        <w:t>附件</w:t>
      </w:r>
    </w:p>
    <w:p w:rsidR="00FB6ADA" w:rsidRDefault="00FB6ADA" w:rsidP="00FB6ADA">
      <w:pPr>
        <w:spacing w:beforeLines="50" w:afterLines="100" w:line="560" w:lineRule="exact"/>
        <w:jc w:val="center"/>
        <w:rPr>
          <w:rFonts w:ascii="仿宋" w:eastAsia="仿宋" w:hAnsi="仿宋"/>
          <w:b/>
          <w:color w:val="000000" w:themeColor="text1"/>
          <w:sz w:val="40"/>
          <w:szCs w:val="44"/>
        </w:rPr>
      </w:pPr>
      <w:r>
        <w:rPr>
          <w:rFonts w:ascii="仿宋" w:eastAsia="仿宋" w:hAnsi="仿宋" w:hint="eastAsia"/>
          <w:b/>
          <w:color w:val="000000" w:themeColor="text1"/>
          <w:sz w:val="40"/>
          <w:szCs w:val="44"/>
        </w:rPr>
        <w:t>培训日程（暂定）</w:t>
      </w:r>
    </w:p>
    <w:tbl>
      <w:tblPr>
        <w:tblpPr w:leftFromText="180" w:rightFromText="180" w:vertAnchor="text" w:horzAnchor="margin" w:tblpX="-237" w:tblpY="407"/>
        <w:tblW w:w="9322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Look w:val="04A0"/>
      </w:tblPr>
      <w:tblGrid>
        <w:gridCol w:w="1668"/>
        <w:gridCol w:w="7654"/>
      </w:tblGrid>
      <w:tr w:rsidR="00FB6ADA" w:rsidTr="000B146D">
        <w:trPr>
          <w:trHeight w:val="567"/>
        </w:trPr>
        <w:tc>
          <w:tcPr>
            <w:tcW w:w="9322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9FD3A4" w:themeFill="background1" w:themeFillShade="D9"/>
            <w:vAlign w:val="center"/>
          </w:tcPr>
          <w:p w:rsidR="00FB6ADA" w:rsidRDefault="00FB6ADA" w:rsidP="000B146D">
            <w:pPr>
              <w:spacing w:line="560" w:lineRule="exact"/>
              <w:rPr>
                <w:rFonts w:ascii="Times New Roman" w:eastAsia="仿宋" w:hAnsi="Times New Roman"/>
                <w:b/>
                <w:sz w:val="28"/>
                <w:szCs w:val="28"/>
              </w:rPr>
            </w:pPr>
            <w:r>
              <w:rPr>
                <w:rFonts w:ascii="Times New Roman" w:eastAsia="仿宋" w:hAnsi="Times New Roman"/>
                <w:b/>
                <w:sz w:val="28"/>
                <w:szCs w:val="28"/>
              </w:rPr>
              <w:t>时间</w:t>
            </w:r>
            <w:r>
              <w:rPr>
                <w:rFonts w:ascii="Times New Roman" w:eastAsia="仿宋" w:hAnsi="Times New Roman" w:hint="eastAsia"/>
                <w:b/>
                <w:sz w:val="28"/>
                <w:szCs w:val="28"/>
              </w:rPr>
              <w:t>：</w:t>
            </w:r>
            <w:r>
              <w:rPr>
                <w:rFonts w:ascii="Times New Roman" w:eastAsia="仿宋" w:hAnsi="Times New Roman" w:hint="eastAsia"/>
                <w:b/>
                <w:sz w:val="28"/>
                <w:szCs w:val="28"/>
              </w:rPr>
              <w:t>2023</w:t>
            </w:r>
            <w:r>
              <w:rPr>
                <w:rFonts w:ascii="Times New Roman" w:eastAsia="仿宋" w:hAnsi="Times New Roman" w:hint="eastAsia"/>
                <w:b/>
                <w:sz w:val="28"/>
                <w:szCs w:val="28"/>
              </w:rPr>
              <w:t>年</w:t>
            </w:r>
            <w:r>
              <w:rPr>
                <w:rFonts w:ascii="Times New Roman" w:eastAsia="仿宋" w:hAnsi="Times New Roman" w:hint="eastAsia"/>
                <w:b/>
                <w:sz w:val="28"/>
                <w:szCs w:val="28"/>
              </w:rPr>
              <w:t>4</w:t>
            </w:r>
            <w:r>
              <w:rPr>
                <w:rFonts w:ascii="Times New Roman" w:eastAsia="仿宋" w:hAnsi="Times New Roman" w:hint="eastAsia"/>
                <w:b/>
                <w:sz w:val="28"/>
                <w:szCs w:val="28"/>
              </w:rPr>
              <w:t>月</w:t>
            </w:r>
            <w:r>
              <w:rPr>
                <w:rFonts w:ascii="Times New Roman" w:eastAsia="仿宋" w:hAnsi="Times New Roman" w:hint="eastAsia"/>
                <w:b/>
                <w:sz w:val="28"/>
                <w:szCs w:val="28"/>
              </w:rPr>
              <w:t>19</w:t>
            </w:r>
            <w:r>
              <w:rPr>
                <w:rFonts w:ascii="Times New Roman" w:eastAsia="仿宋" w:hAnsi="Times New Roman" w:hint="eastAsia"/>
                <w:b/>
                <w:sz w:val="28"/>
                <w:szCs w:val="28"/>
              </w:rPr>
              <w:t>日</w:t>
            </w:r>
            <w:r>
              <w:rPr>
                <w:rFonts w:ascii="Times New Roman" w:eastAsia="仿宋" w:hAnsi="Times New Roman" w:hint="eastAsia"/>
                <w:b/>
                <w:sz w:val="28"/>
                <w:szCs w:val="28"/>
              </w:rPr>
              <w:t xml:space="preserve"> </w:t>
            </w:r>
            <w:r>
              <w:rPr>
                <w:rFonts w:ascii="Times New Roman" w:eastAsia="仿宋" w:hAnsi="Times New Roman" w:hint="eastAsia"/>
                <w:b/>
                <w:sz w:val="28"/>
                <w:szCs w:val="28"/>
              </w:rPr>
              <w:t>（星期三）</w:t>
            </w:r>
            <w:r>
              <w:rPr>
                <w:rFonts w:ascii="Times New Roman" w:eastAsia="仿宋" w:hAnsi="Times New Roman" w:hint="eastAsia"/>
                <w:b/>
                <w:sz w:val="28"/>
                <w:szCs w:val="28"/>
              </w:rPr>
              <w:t>09:00-17:</w:t>
            </w:r>
            <w:r>
              <w:rPr>
                <w:rFonts w:ascii="Times New Roman" w:eastAsia="仿宋" w:hAnsi="Times New Roman"/>
                <w:b/>
                <w:sz w:val="28"/>
                <w:szCs w:val="28"/>
              </w:rPr>
              <w:t>4</w:t>
            </w:r>
            <w:r>
              <w:rPr>
                <w:rFonts w:ascii="Times New Roman" w:eastAsia="仿宋" w:hAnsi="Times New Roman" w:hint="eastAsia"/>
                <w:b/>
                <w:sz w:val="28"/>
                <w:szCs w:val="28"/>
              </w:rPr>
              <w:t>0</w:t>
            </w:r>
          </w:p>
          <w:p w:rsidR="00FB6ADA" w:rsidRDefault="00FB6ADA" w:rsidP="000B146D">
            <w:pPr>
              <w:spacing w:line="560" w:lineRule="exact"/>
              <w:rPr>
                <w:rFonts w:ascii="Times New Roman" w:eastAsia="仿宋" w:hAnsi="Times New Roman"/>
                <w:b/>
                <w:sz w:val="28"/>
                <w:szCs w:val="28"/>
              </w:rPr>
            </w:pPr>
            <w:r>
              <w:rPr>
                <w:rFonts w:ascii="Times New Roman" w:eastAsia="仿宋" w:hAnsi="Times New Roman" w:hint="eastAsia"/>
                <w:b/>
                <w:sz w:val="28"/>
                <w:szCs w:val="28"/>
              </w:rPr>
              <w:t>地点：</w:t>
            </w:r>
            <w:r>
              <w:rPr>
                <w:rFonts w:ascii="Times New Roman" w:eastAsia="仿宋" w:hAnsi="Times New Roman"/>
                <w:b/>
                <w:sz w:val="28"/>
                <w:szCs w:val="28"/>
              </w:rPr>
              <w:t>江苏省苏州市泊月庭酒店二层泊月厅</w:t>
            </w:r>
          </w:p>
          <w:p w:rsidR="00FB6ADA" w:rsidRDefault="00FB6ADA" w:rsidP="000B146D">
            <w:pPr>
              <w:spacing w:line="560" w:lineRule="exact"/>
              <w:rPr>
                <w:rFonts w:ascii="Times New Roman" w:eastAsia="仿宋" w:hAnsi="Times New Roman"/>
                <w:b/>
                <w:sz w:val="28"/>
                <w:szCs w:val="28"/>
              </w:rPr>
            </w:pPr>
            <w:r>
              <w:rPr>
                <w:rFonts w:ascii="Times New Roman" w:eastAsia="仿宋" w:hAnsi="Times New Roman" w:hint="eastAsia"/>
                <w:b/>
                <w:sz w:val="28"/>
                <w:szCs w:val="28"/>
              </w:rPr>
              <w:t xml:space="preserve">     </w:t>
            </w:r>
            <w:r>
              <w:rPr>
                <w:rFonts w:ascii="Times New Roman" w:eastAsia="仿宋" w:hAnsi="Times New Roman"/>
                <w:b/>
                <w:sz w:val="28"/>
                <w:szCs w:val="28"/>
              </w:rPr>
              <w:t>（江苏省苏州市吴江区同里湖路</w:t>
            </w:r>
            <w:r>
              <w:rPr>
                <w:rFonts w:ascii="Times New Roman" w:eastAsia="仿宋" w:hAnsi="Times New Roman"/>
                <w:b/>
                <w:sz w:val="28"/>
                <w:szCs w:val="28"/>
              </w:rPr>
              <w:t>188</w:t>
            </w:r>
            <w:r>
              <w:rPr>
                <w:rFonts w:ascii="Times New Roman" w:eastAsia="仿宋" w:hAnsi="Times New Roman"/>
                <w:b/>
                <w:sz w:val="28"/>
                <w:szCs w:val="28"/>
              </w:rPr>
              <w:t>号）</w:t>
            </w:r>
          </w:p>
          <w:p w:rsidR="00FB6ADA" w:rsidRDefault="00FB6ADA" w:rsidP="000B146D">
            <w:pPr>
              <w:spacing w:line="560" w:lineRule="exact"/>
              <w:rPr>
                <w:rFonts w:ascii="Times New Roman" w:eastAsia="仿宋" w:hAnsi="Times New Roman"/>
                <w:b/>
                <w:sz w:val="28"/>
                <w:szCs w:val="28"/>
              </w:rPr>
            </w:pPr>
            <w:r>
              <w:rPr>
                <w:rFonts w:ascii="仿宋" w:eastAsia="仿宋" w:hAnsi="仿宋" w:hint="eastAsia"/>
                <w:b/>
                <w:color w:val="000000" w:themeColor="text1"/>
                <w:sz w:val="28"/>
                <w:szCs w:val="44"/>
              </w:rPr>
              <w:t>主持人：王哲，艾伦</w:t>
            </w:r>
            <w:r>
              <w:rPr>
                <w:rFonts w:ascii="宋体" w:eastAsia="宋体" w:hAnsi="宋体" w:cs="宋体" w:hint="eastAsia"/>
                <w:b/>
                <w:color w:val="000000" w:themeColor="text1"/>
                <w:sz w:val="28"/>
                <w:szCs w:val="44"/>
              </w:rPr>
              <w:t>•</w:t>
            </w:r>
            <w:r>
              <w:rPr>
                <w:rFonts w:ascii="仿宋" w:eastAsia="仿宋" w:hAnsi="仿宋" w:cs="仿宋" w:hint="eastAsia"/>
                <w:b/>
                <w:color w:val="000000" w:themeColor="text1"/>
                <w:sz w:val="28"/>
                <w:szCs w:val="44"/>
              </w:rPr>
              <w:t>麦克阿瑟基金会（英国）北京代表处</w:t>
            </w:r>
          </w:p>
        </w:tc>
      </w:tr>
      <w:tr w:rsidR="00FB6ADA" w:rsidTr="000B146D">
        <w:trPr>
          <w:trHeight w:val="567"/>
        </w:trPr>
        <w:tc>
          <w:tcPr>
            <w:tcW w:w="166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9FD3A4" w:themeFill="background1" w:themeFillShade="D9"/>
            <w:vAlign w:val="center"/>
          </w:tcPr>
          <w:p w:rsidR="00FB6ADA" w:rsidRDefault="00FB6ADA" w:rsidP="000B146D">
            <w:pPr>
              <w:spacing w:line="560" w:lineRule="exact"/>
              <w:jc w:val="center"/>
              <w:rPr>
                <w:rFonts w:ascii="Times New Roman" w:eastAsia="仿宋" w:hAnsi="Times New Roman"/>
                <w:b/>
                <w:sz w:val="28"/>
                <w:szCs w:val="28"/>
              </w:rPr>
            </w:pPr>
            <w:r>
              <w:rPr>
                <w:rFonts w:ascii="Times New Roman" w:eastAsia="仿宋" w:hAnsi="Times New Roman" w:hint="eastAsia"/>
                <w:b/>
                <w:sz w:val="28"/>
                <w:szCs w:val="28"/>
              </w:rPr>
              <w:t>时间</w:t>
            </w:r>
          </w:p>
        </w:tc>
        <w:tc>
          <w:tcPr>
            <w:tcW w:w="765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9FD3A4" w:themeFill="background1" w:themeFillShade="D9"/>
            <w:vAlign w:val="center"/>
          </w:tcPr>
          <w:p w:rsidR="00FB6ADA" w:rsidRDefault="00FB6ADA" w:rsidP="000B146D">
            <w:pPr>
              <w:spacing w:line="560" w:lineRule="exact"/>
              <w:ind w:firstLineChars="900" w:firstLine="2530"/>
              <w:rPr>
                <w:rFonts w:ascii="Times New Roman" w:eastAsia="仿宋" w:hAnsi="Times New Roman"/>
                <w:b/>
                <w:sz w:val="28"/>
                <w:szCs w:val="28"/>
              </w:rPr>
            </w:pPr>
            <w:r>
              <w:rPr>
                <w:rFonts w:ascii="Times New Roman" w:eastAsia="仿宋" w:hAnsi="Times New Roman"/>
                <w:b/>
                <w:sz w:val="28"/>
                <w:szCs w:val="28"/>
              </w:rPr>
              <w:t>日程</w:t>
            </w:r>
          </w:p>
        </w:tc>
      </w:tr>
      <w:tr w:rsidR="00FB6ADA" w:rsidTr="000B146D">
        <w:trPr>
          <w:trHeight w:val="720"/>
        </w:trPr>
        <w:tc>
          <w:tcPr>
            <w:tcW w:w="166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FB6ADA" w:rsidRDefault="00FB6ADA" w:rsidP="000B146D">
            <w:pPr>
              <w:spacing w:line="560" w:lineRule="exact"/>
              <w:jc w:val="center"/>
              <w:rPr>
                <w:rFonts w:ascii="Times New Roman" w:eastAsia="仿宋" w:hAnsi="Times New Roman"/>
                <w:sz w:val="28"/>
                <w:szCs w:val="28"/>
              </w:rPr>
            </w:pPr>
            <w:r>
              <w:rPr>
                <w:rFonts w:ascii="Times New Roman" w:eastAsia="仿宋" w:hAnsi="Times New Roman" w:hint="eastAsia"/>
                <w:sz w:val="28"/>
                <w:szCs w:val="28"/>
              </w:rPr>
              <w:t>08:30-09:00</w:t>
            </w:r>
          </w:p>
        </w:tc>
        <w:tc>
          <w:tcPr>
            <w:tcW w:w="765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FB6ADA" w:rsidRDefault="00FB6ADA" w:rsidP="000B146D">
            <w:pPr>
              <w:spacing w:line="560" w:lineRule="exact"/>
              <w:rPr>
                <w:rFonts w:ascii="Times New Roman" w:eastAsia="仿宋" w:hAnsi="Times New Roman"/>
                <w:sz w:val="28"/>
                <w:szCs w:val="28"/>
              </w:rPr>
            </w:pPr>
            <w:r>
              <w:rPr>
                <w:rFonts w:ascii="Times New Roman" w:eastAsia="仿宋" w:hAnsi="Times New Roman" w:hint="eastAsia"/>
                <w:sz w:val="28"/>
                <w:szCs w:val="28"/>
              </w:rPr>
              <w:t>报到</w:t>
            </w:r>
          </w:p>
        </w:tc>
      </w:tr>
      <w:tr w:rsidR="00FB6ADA" w:rsidTr="000B146D">
        <w:trPr>
          <w:trHeight w:val="1956"/>
        </w:trPr>
        <w:tc>
          <w:tcPr>
            <w:tcW w:w="166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FB6ADA" w:rsidRDefault="00FB6ADA" w:rsidP="000B146D">
            <w:pPr>
              <w:spacing w:line="560" w:lineRule="exact"/>
              <w:jc w:val="center"/>
              <w:rPr>
                <w:rFonts w:ascii="Times New Roman" w:eastAsia="仿宋" w:hAnsi="Times New Roman"/>
                <w:sz w:val="28"/>
                <w:szCs w:val="28"/>
              </w:rPr>
            </w:pPr>
            <w:r>
              <w:rPr>
                <w:rFonts w:ascii="Times New Roman" w:eastAsia="仿宋" w:hAnsi="Times New Roman" w:hint="eastAsia"/>
                <w:sz w:val="28"/>
                <w:szCs w:val="28"/>
              </w:rPr>
              <w:t>09:00-09:10</w:t>
            </w:r>
          </w:p>
        </w:tc>
        <w:tc>
          <w:tcPr>
            <w:tcW w:w="765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FB6ADA" w:rsidRDefault="00FB6ADA" w:rsidP="000B146D">
            <w:pPr>
              <w:spacing w:line="560" w:lineRule="exact"/>
              <w:rPr>
                <w:rFonts w:ascii="Times New Roman" w:eastAsia="仿宋" w:hAnsi="Times New Roman"/>
                <w:sz w:val="28"/>
                <w:szCs w:val="28"/>
              </w:rPr>
            </w:pPr>
            <w:r>
              <w:rPr>
                <w:rFonts w:ascii="Times New Roman" w:eastAsia="仿宋" w:hAnsi="Times New Roman" w:hint="eastAsia"/>
                <w:sz w:val="28"/>
                <w:szCs w:val="28"/>
              </w:rPr>
              <w:t>致辞</w:t>
            </w:r>
          </w:p>
          <w:p w:rsidR="00FB6ADA" w:rsidRDefault="00FB6ADA" w:rsidP="000B146D">
            <w:pPr>
              <w:spacing w:line="560" w:lineRule="exact"/>
              <w:rPr>
                <w:rFonts w:ascii="Times New Roman" w:eastAsia="仿宋" w:hAnsi="Times New Roman"/>
                <w:sz w:val="28"/>
                <w:szCs w:val="28"/>
              </w:rPr>
            </w:pPr>
            <w:r>
              <w:rPr>
                <w:rFonts w:ascii="Times New Roman" w:eastAsia="仿宋" w:hAnsi="Times New Roman" w:hint="eastAsia"/>
                <w:sz w:val="28"/>
                <w:szCs w:val="28"/>
              </w:rPr>
              <w:t>——关一松，艾伦</w:t>
            </w:r>
            <w:r>
              <w:rPr>
                <w:rFonts w:ascii="宋体" w:eastAsia="宋体" w:hAnsi="宋体" w:cs="宋体" w:hint="eastAsia"/>
                <w:sz w:val="28"/>
                <w:szCs w:val="28"/>
              </w:rPr>
              <w:t>•</w:t>
            </w:r>
            <w:r>
              <w:rPr>
                <w:rFonts w:ascii="仿宋" w:eastAsia="仿宋" w:hAnsi="仿宋" w:cs="仿宋" w:hint="eastAsia"/>
                <w:sz w:val="28"/>
                <w:szCs w:val="28"/>
              </w:rPr>
              <w:t>麦克阿瑟基金会（英国）北京代表处首席代表</w:t>
            </w:r>
          </w:p>
          <w:p w:rsidR="00FB6ADA" w:rsidRDefault="00FB6ADA" w:rsidP="000B146D">
            <w:pPr>
              <w:spacing w:line="560" w:lineRule="exact"/>
              <w:rPr>
                <w:rFonts w:ascii="Times New Roman" w:eastAsia="仿宋" w:hAnsi="Times New Roman"/>
                <w:sz w:val="28"/>
                <w:szCs w:val="28"/>
              </w:rPr>
            </w:pPr>
            <w:r>
              <w:rPr>
                <w:rFonts w:ascii="Times New Roman" w:eastAsia="仿宋" w:hAnsi="Times New Roman" w:hint="eastAsia"/>
                <w:sz w:val="28"/>
                <w:szCs w:val="28"/>
              </w:rPr>
              <w:t>——赵</w:t>
            </w:r>
            <w:r>
              <w:rPr>
                <w:rFonts w:ascii="Times New Roman" w:eastAsia="仿宋" w:hAnsi="Times New Roman" w:hint="eastAsia"/>
                <w:sz w:val="28"/>
                <w:szCs w:val="28"/>
              </w:rPr>
              <w:t xml:space="preserve">   </w:t>
            </w:r>
            <w:proofErr w:type="gramStart"/>
            <w:r>
              <w:rPr>
                <w:rFonts w:ascii="Times New Roman" w:eastAsia="仿宋" w:hAnsi="Times New Roman" w:hint="eastAsia"/>
                <w:sz w:val="28"/>
                <w:szCs w:val="28"/>
              </w:rPr>
              <w:t>凯</w:t>
            </w:r>
            <w:proofErr w:type="gramEnd"/>
            <w:r>
              <w:rPr>
                <w:rFonts w:ascii="Times New Roman" w:eastAsia="仿宋" w:hAnsi="Times New Roman" w:hint="eastAsia"/>
                <w:sz w:val="28"/>
                <w:szCs w:val="28"/>
              </w:rPr>
              <w:t>，中国循环经济协会常务副会长</w:t>
            </w:r>
          </w:p>
        </w:tc>
      </w:tr>
      <w:tr w:rsidR="00FB6ADA" w:rsidTr="000B146D">
        <w:trPr>
          <w:trHeight w:val="981"/>
        </w:trPr>
        <w:tc>
          <w:tcPr>
            <w:tcW w:w="166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CCE8CF" w:themeFill="background1"/>
            <w:vAlign w:val="center"/>
          </w:tcPr>
          <w:p w:rsidR="00FB6ADA" w:rsidRDefault="00FB6ADA" w:rsidP="000B146D">
            <w:pPr>
              <w:spacing w:line="560" w:lineRule="exact"/>
              <w:jc w:val="center"/>
              <w:rPr>
                <w:rFonts w:ascii="Times New Roman" w:eastAsia="仿宋" w:hAnsi="Times New Roman"/>
                <w:sz w:val="28"/>
                <w:szCs w:val="28"/>
              </w:rPr>
            </w:pPr>
            <w:r>
              <w:rPr>
                <w:rFonts w:ascii="Times New Roman" w:eastAsia="仿宋" w:hAnsi="Times New Roman" w:hint="eastAsia"/>
                <w:sz w:val="28"/>
                <w:szCs w:val="28"/>
              </w:rPr>
              <w:t>09</w:t>
            </w:r>
            <w:r>
              <w:rPr>
                <w:rFonts w:ascii="Times New Roman" w:eastAsia="仿宋" w:hAnsi="Times New Roman"/>
                <w:sz w:val="28"/>
                <w:szCs w:val="28"/>
              </w:rPr>
              <w:t>:1</w:t>
            </w:r>
            <w:r>
              <w:rPr>
                <w:rFonts w:ascii="Times New Roman" w:eastAsia="仿宋" w:hAnsi="Times New Roman" w:hint="eastAsia"/>
                <w:sz w:val="28"/>
                <w:szCs w:val="28"/>
              </w:rPr>
              <w:t>0</w:t>
            </w:r>
            <w:r>
              <w:rPr>
                <w:rFonts w:ascii="Times New Roman" w:eastAsia="仿宋" w:hAnsi="Times New Roman"/>
                <w:sz w:val="28"/>
                <w:szCs w:val="28"/>
              </w:rPr>
              <w:t>-</w:t>
            </w:r>
            <w:r>
              <w:rPr>
                <w:rFonts w:ascii="Times New Roman" w:eastAsia="仿宋" w:hAnsi="Times New Roman" w:hint="eastAsia"/>
                <w:sz w:val="28"/>
                <w:szCs w:val="28"/>
              </w:rPr>
              <w:t>09</w:t>
            </w:r>
            <w:r>
              <w:rPr>
                <w:rFonts w:ascii="Times New Roman" w:eastAsia="仿宋" w:hAnsi="Times New Roman"/>
                <w:sz w:val="28"/>
                <w:szCs w:val="28"/>
              </w:rPr>
              <w:t>:3</w:t>
            </w:r>
            <w:r>
              <w:rPr>
                <w:rFonts w:ascii="Times New Roman" w:eastAsia="仿宋" w:hAnsi="Times New Roman" w:hint="eastAsia"/>
                <w:sz w:val="28"/>
                <w:szCs w:val="28"/>
              </w:rPr>
              <w:t>0</w:t>
            </w:r>
          </w:p>
        </w:tc>
        <w:tc>
          <w:tcPr>
            <w:tcW w:w="765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CCE8CF" w:themeFill="background1"/>
            <w:vAlign w:val="center"/>
          </w:tcPr>
          <w:p w:rsidR="00FB6ADA" w:rsidRDefault="00FB6ADA" w:rsidP="000B146D">
            <w:pPr>
              <w:spacing w:line="560" w:lineRule="exact"/>
              <w:rPr>
                <w:rFonts w:ascii="Times New Roman" w:eastAsia="仿宋" w:hAnsi="Times New Roman"/>
                <w:sz w:val="28"/>
                <w:szCs w:val="28"/>
              </w:rPr>
            </w:pPr>
            <w:r>
              <w:rPr>
                <w:rFonts w:ascii="Times New Roman" w:eastAsia="仿宋" w:hAnsi="Times New Roman" w:hint="eastAsia"/>
                <w:sz w:val="28"/>
                <w:szCs w:val="28"/>
              </w:rPr>
              <w:t>培训介绍</w:t>
            </w:r>
          </w:p>
          <w:p w:rsidR="00FB6ADA" w:rsidRDefault="00FB6ADA" w:rsidP="000B146D">
            <w:pPr>
              <w:spacing w:line="560" w:lineRule="exact"/>
              <w:rPr>
                <w:rFonts w:ascii="Times New Roman" w:eastAsia="仿宋" w:hAnsi="Times New Roman"/>
                <w:sz w:val="28"/>
                <w:szCs w:val="28"/>
              </w:rPr>
            </w:pPr>
            <w:r>
              <w:rPr>
                <w:rFonts w:ascii="Times New Roman" w:eastAsia="仿宋" w:hAnsi="Times New Roman" w:hint="eastAsia"/>
                <w:sz w:val="28"/>
                <w:szCs w:val="28"/>
              </w:rPr>
              <w:t>——王</w:t>
            </w:r>
            <w:r>
              <w:rPr>
                <w:rFonts w:ascii="Times New Roman" w:eastAsia="仿宋" w:hAnsi="Times New Roman" w:hint="eastAsia"/>
                <w:sz w:val="28"/>
                <w:szCs w:val="28"/>
              </w:rPr>
              <w:t xml:space="preserve">   </w:t>
            </w:r>
            <w:r>
              <w:rPr>
                <w:rFonts w:ascii="Times New Roman" w:eastAsia="仿宋" w:hAnsi="Times New Roman" w:hint="eastAsia"/>
                <w:sz w:val="28"/>
                <w:szCs w:val="28"/>
              </w:rPr>
              <w:t>哲，艾伦</w:t>
            </w:r>
            <w:r>
              <w:rPr>
                <w:rFonts w:ascii="宋体" w:eastAsia="宋体" w:hAnsi="宋体" w:cs="宋体" w:hint="eastAsia"/>
                <w:sz w:val="28"/>
                <w:szCs w:val="28"/>
              </w:rPr>
              <w:t>•</w:t>
            </w:r>
            <w:r>
              <w:rPr>
                <w:rFonts w:ascii="仿宋" w:eastAsia="仿宋" w:hAnsi="仿宋" w:cs="仿宋" w:hint="eastAsia"/>
                <w:sz w:val="28"/>
                <w:szCs w:val="28"/>
              </w:rPr>
              <w:t>麦克阿瑟基金会（英国）北京代表处</w:t>
            </w:r>
          </w:p>
        </w:tc>
      </w:tr>
      <w:tr w:rsidR="00FB6ADA" w:rsidTr="000B146D">
        <w:trPr>
          <w:trHeight w:val="843"/>
        </w:trPr>
        <w:tc>
          <w:tcPr>
            <w:tcW w:w="9322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CCE8CF" w:themeFill="background1"/>
            <w:vAlign w:val="center"/>
          </w:tcPr>
          <w:p w:rsidR="00FB6ADA" w:rsidRDefault="00FB6ADA" w:rsidP="000B146D">
            <w:pPr>
              <w:spacing w:line="560" w:lineRule="exact"/>
              <w:rPr>
                <w:rFonts w:ascii="Times New Roman" w:eastAsia="仿宋" w:hAnsi="Times New Roman"/>
                <w:b/>
                <w:sz w:val="28"/>
                <w:szCs w:val="28"/>
              </w:rPr>
            </w:pPr>
            <w:r>
              <w:rPr>
                <w:rFonts w:ascii="Times New Roman" w:eastAsia="仿宋" w:hAnsi="Times New Roman" w:hint="eastAsia"/>
                <w:b/>
                <w:sz w:val="28"/>
                <w:szCs w:val="28"/>
              </w:rPr>
              <w:t>模块</w:t>
            </w:r>
            <w:proofErr w:type="gramStart"/>
            <w:r>
              <w:rPr>
                <w:rFonts w:ascii="Times New Roman" w:eastAsia="仿宋" w:hAnsi="Times New Roman" w:hint="eastAsia"/>
                <w:b/>
                <w:sz w:val="28"/>
                <w:szCs w:val="28"/>
              </w:rPr>
              <w:t>一</w:t>
            </w:r>
            <w:proofErr w:type="gramEnd"/>
            <w:r>
              <w:rPr>
                <w:rFonts w:ascii="Times New Roman" w:eastAsia="仿宋" w:hAnsi="Times New Roman" w:hint="eastAsia"/>
                <w:b/>
                <w:sz w:val="28"/>
                <w:szCs w:val="28"/>
              </w:rPr>
              <w:t>：循环经济的认识与理解</w:t>
            </w:r>
          </w:p>
        </w:tc>
      </w:tr>
      <w:tr w:rsidR="00FB6ADA" w:rsidTr="000B146D">
        <w:trPr>
          <w:trHeight w:val="845"/>
        </w:trPr>
        <w:tc>
          <w:tcPr>
            <w:tcW w:w="166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CCE8CF" w:themeFill="background1"/>
            <w:vAlign w:val="center"/>
          </w:tcPr>
          <w:p w:rsidR="00FB6ADA" w:rsidRDefault="00FB6ADA" w:rsidP="000B146D">
            <w:pPr>
              <w:spacing w:line="560" w:lineRule="exact"/>
              <w:jc w:val="center"/>
              <w:rPr>
                <w:rFonts w:ascii="Times New Roman" w:eastAsia="仿宋" w:hAnsi="Times New Roman"/>
                <w:sz w:val="28"/>
                <w:szCs w:val="28"/>
              </w:rPr>
            </w:pPr>
            <w:r>
              <w:rPr>
                <w:rFonts w:ascii="Times New Roman" w:eastAsia="仿宋" w:hAnsi="Times New Roman" w:hint="eastAsia"/>
                <w:sz w:val="28"/>
                <w:szCs w:val="28"/>
              </w:rPr>
              <w:t>09</w:t>
            </w:r>
            <w:r>
              <w:rPr>
                <w:rFonts w:ascii="Times New Roman" w:eastAsia="仿宋" w:hAnsi="Times New Roman"/>
                <w:sz w:val="28"/>
                <w:szCs w:val="28"/>
              </w:rPr>
              <w:t>:3</w:t>
            </w:r>
            <w:r>
              <w:rPr>
                <w:rFonts w:ascii="Times New Roman" w:eastAsia="仿宋" w:hAnsi="Times New Roman" w:hint="eastAsia"/>
                <w:sz w:val="28"/>
                <w:szCs w:val="28"/>
              </w:rPr>
              <w:t>0</w:t>
            </w:r>
            <w:r>
              <w:rPr>
                <w:rFonts w:ascii="Times New Roman" w:eastAsia="仿宋" w:hAnsi="Times New Roman"/>
                <w:sz w:val="28"/>
                <w:szCs w:val="28"/>
              </w:rPr>
              <w:t>-</w:t>
            </w:r>
            <w:r>
              <w:rPr>
                <w:rFonts w:ascii="Times New Roman" w:eastAsia="仿宋" w:hAnsi="Times New Roman" w:hint="eastAsia"/>
                <w:sz w:val="28"/>
                <w:szCs w:val="28"/>
              </w:rPr>
              <w:t>1</w:t>
            </w:r>
            <w:r>
              <w:rPr>
                <w:rFonts w:ascii="Times New Roman" w:eastAsia="仿宋" w:hAnsi="Times New Roman"/>
                <w:sz w:val="28"/>
                <w:szCs w:val="28"/>
              </w:rPr>
              <w:t>1:45</w:t>
            </w:r>
          </w:p>
        </w:tc>
        <w:tc>
          <w:tcPr>
            <w:tcW w:w="765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CCE8CF" w:themeFill="background1"/>
            <w:vAlign w:val="center"/>
          </w:tcPr>
          <w:p w:rsidR="00FB6ADA" w:rsidRDefault="00FB6ADA" w:rsidP="00FB6ADA">
            <w:pPr>
              <w:pStyle w:val="a3"/>
              <w:numPr>
                <w:ilvl w:val="0"/>
                <w:numId w:val="1"/>
              </w:numPr>
              <w:spacing w:line="560" w:lineRule="exact"/>
              <w:ind w:firstLineChars="0"/>
              <w:rPr>
                <w:rFonts w:ascii="仿宋" w:eastAsia="仿宋" w:hAnsi="仿宋" w:cs="仿宋"/>
                <w:sz w:val="28"/>
                <w:szCs w:val="28"/>
              </w:rPr>
            </w:pPr>
            <w:r>
              <w:rPr>
                <w:rFonts w:ascii="Times New Roman" w:eastAsia="仿宋" w:hAnsi="Times New Roman" w:hint="eastAsia"/>
                <w:sz w:val="28"/>
                <w:szCs w:val="28"/>
              </w:rPr>
              <w:t>演讲嘉宾：艾伦</w:t>
            </w:r>
            <w:r>
              <w:rPr>
                <w:rFonts w:ascii="宋体" w:eastAsia="宋体" w:hAnsi="宋体" w:cs="宋体" w:hint="eastAsia"/>
                <w:sz w:val="28"/>
                <w:szCs w:val="28"/>
              </w:rPr>
              <w:t>•</w:t>
            </w:r>
            <w:r>
              <w:rPr>
                <w:rFonts w:ascii="仿宋" w:eastAsia="仿宋" w:hAnsi="仿宋" w:cs="仿宋" w:hint="eastAsia"/>
                <w:sz w:val="28"/>
                <w:szCs w:val="28"/>
              </w:rPr>
              <w:t>麦克阿瑟基金会（英国）北京代表处</w:t>
            </w:r>
          </w:p>
          <w:p w:rsidR="00FB6ADA" w:rsidRDefault="00FB6ADA" w:rsidP="00FB6ADA">
            <w:pPr>
              <w:pStyle w:val="a3"/>
              <w:numPr>
                <w:ilvl w:val="0"/>
                <w:numId w:val="1"/>
              </w:numPr>
              <w:spacing w:line="560" w:lineRule="exact"/>
              <w:ind w:firstLineChars="0"/>
              <w:rPr>
                <w:rFonts w:ascii="Times New Roman" w:eastAsia="仿宋" w:hAnsi="Times New Roman"/>
                <w:sz w:val="28"/>
                <w:szCs w:val="28"/>
              </w:rPr>
            </w:pPr>
            <w:r>
              <w:rPr>
                <w:rFonts w:ascii="Times New Roman" w:eastAsia="仿宋" w:hAnsi="Times New Roman"/>
                <w:sz w:val="28"/>
                <w:szCs w:val="28"/>
              </w:rPr>
              <w:t>小组讨论</w:t>
            </w:r>
          </w:p>
        </w:tc>
      </w:tr>
      <w:tr w:rsidR="00FB6ADA" w:rsidTr="000B146D">
        <w:trPr>
          <w:trHeight w:val="845"/>
        </w:trPr>
        <w:tc>
          <w:tcPr>
            <w:tcW w:w="166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CCE8CF" w:themeFill="background1"/>
            <w:vAlign w:val="center"/>
          </w:tcPr>
          <w:p w:rsidR="00FB6ADA" w:rsidRDefault="00FB6ADA" w:rsidP="000B146D">
            <w:pPr>
              <w:spacing w:line="560" w:lineRule="exact"/>
              <w:jc w:val="center"/>
              <w:rPr>
                <w:rFonts w:ascii="Times New Roman" w:eastAsia="仿宋" w:hAnsi="Times New Roman"/>
                <w:sz w:val="28"/>
                <w:szCs w:val="28"/>
              </w:rPr>
            </w:pPr>
            <w:r>
              <w:rPr>
                <w:rFonts w:ascii="Times New Roman" w:eastAsia="仿宋" w:hAnsi="Times New Roman"/>
                <w:sz w:val="28"/>
                <w:szCs w:val="28"/>
              </w:rPr>
              <w:t>11:45-</w:t>
            </w:r>
            <w:r>
              <w:rPr>
                <w:rFonts w:ascii="Times New Roman" w:eastAsia="仿宋" w:hAnsi="Times New Roman" w:hint="eastAsia"/>
                <w:sz w:val="28"/>
                <w:szCs w:val="28"/>
              </w:rPr>
              <w:t>1</w:t>
            </w:r>
            <w:r>
              <w:rPr>
                <w:rFonts w:ascii="Times New Roman" w:eastAsia="仿宋" w:hAnsi="Times New Roman"/>
                <w:sz w:val="28"/>
                <w:szCs w:val="28"/>
              </w:rPr>
              <w:t>2:00</w:t>
            </w:r>
          </w:p>
        </w:tc>
        <w:tc>
          <w:tcPr>
            <w:tcW w:w="765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CCE8CF" w:themeFill="background1"/>
            <w:vAlign w:val="center"/>
          </w:tcPr>
          <w:p w:rsidR="00FB6ADA" w:rsidRDefault="00FB6ADA" w:rsidP="000B146D">
            <w:pPr>
              <w:spacing w:line="560" w:lineRule="exact"/>
              <w:rPr>
                <w:rFonts w:ascii="Times New Roman" w:eastAsia="仿宋" w:hAnsi="Times New Roman"/>
                <w:sz w:val="28"/>
                <w:szCs w:val="28"/>
              </w:rPr>
            </w:pPr>
            <w:r>
              <w:rPr>
                <w:rFonts w:ascii="Times New Roman" w:eastAsia="仿宋" w:hAnsi="Times New Roman" w:hint="eastAsia"/>
                <w:sz w:val="28"/>
                <w:szCs w:val="28"/>
              </w:rPr>
              <w:t>创新设计思维</w:t>
            </w:r>
          </w:p>
          <w:p w:rsidR="00FB6ADA" w:rsidRDefault="00FB6ADA" w:rsidP="000B146D">
            <w:pPr>
              <w:spacing w:line="560" w:lineRule="exact"/>
              <w:rPr>
                <w:rFonts w:ascii="Times New Roman" w:eastAsia="仿宋" w:hAnsi="Times New Roman"/>
                <w:sz w:val="28"/>
                <w:szCs w:val="28"/>
              </w:rPr>
            </w:pPr>
            <w:r>
              <w:rPr>
                <w:rFonts w:ascii="Times New Roman" w:eastAsia="仿宋" w:hAnsi="Times New Roman" w:hint="eastAsia"/>
                <w:sz w:val="28"/>
                <w:szCs w:val="28"/>
              </w:rPr>
              <w:t>——</w:t>
            </w:r>
            <w:proofErr w:type="gramStart"/>
            <w:r>
              <w:rPr>
                <w:rFonts w:ascii="Times New Roman" w:eastAsia="仿宋" w:hAnsi="Times New Roman" w:hint="eastAsia"/>
                <w:sz w:val="28"/>
                <w:szCs w:val="28"/>
              </w:rPr>
              <w:t>聂</w:t>
            </w:r>
            <w:proofErr w:type="gramEnd"/>
            <w:r>
              <w:rPr>
                <w:rFonts w:ascii="Times New Roman" w:eastAsia="仿宋" w:hAnsi="Times New Roman"/>
                <w:sz w:val="28"/>
                <w:szCs w:val="28"/>
              </w:rPr>
              <w:t xml:space="preserve">  </w:t>
            </w:r>
            <w:r>
              <w:rPr>
                <w:rFonts w:ascii="Times New Roman" w:eastAsia="仿宋" w:hAnsi="Times New Roman" w:hint="eastAsia"/>
                <w:sz w:val="28"/>
                <w:szCs w:val="28"/>
              </w:rPr>
              <w:t>明，</w:t>
            </w:r>
            <w:r>
              <w:rPr>
                <w:rFonts w:ascii="Times New Roman" w:eastAsia="仿宋" w:hAnsi="Times New Roman"/>
                <w:sz w:val="28"/>
                <w:szCs w:val="28"/>
              </w:rPr>
              <w:t>启明星球（北京）管理咨询有限公司</w:t>
            </w:r>
            <w:r>
              <w:rPr>
                <w:rFonts w:ascii="Times New Roman" w:eastAsia="仿宋" w:hAnsi="Times New Roman"/>
                <w:sz w:val="28"/>
                <w:szCs w:val="28"/>
              </w:rPr>
              <w:t>CEO</w:t>
            </w:r>
          </w:p>
        </w:tc>
      </w:tr>
      <w:tr w:rsidR="00FB6ADA" w:rsidTr="000B146D">
        <w:trPr>
          <w:trHeight w:val="845"/>
        </w:trPr>
        <w:tc>
          <w:tcPr>
            <w:tcW w:w="166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80C687" w:themeFill="background1" w:themeFillShade="BF"/>
            <w:vAlign w:val="center"/>
          </w:tcPr>
          <w:p w:rsidR="00FB6ADA" w:rsidRDefault="00FB6ADA" w:rsidP="000B146D">
            <w:pPr>
              <w:spacing w:line="560" w:lineRule="exact"/>
              <w:jc w:val="center"/>
              <w:rPr>
                <w:rFonts w:ascii="Times New Roman" w:eastAsia="仿宋" w:hAnsi="Times New Roman"/>
                <w:b/>
                <w:sz w:val="28"/>
                <w:szCs w:val="28"/>
              </w:rPr>
            </w:pPr>
            <w:r>
              <w:rPr>
                <w:rFonts w:ascii="Times New Roman" w:eastAsia="仿宋" w:hAnsi="Times New Roman" w:hint="eastAsia"/>
                <w:b/>
                <w:sz w:val="28"/>
                <w:szCs w:val="28"/>
              </w:rPr>
              <w:t>12</w:t>
            </w:r>
            <w:r>
              <w:rPr>
                <w:rFonts w:ascii="Times New Roman" w:eastAsia="仿宋" w:hAnsi="Times New Roman"/>
                <w:b/>
                <w:sz w:val="28"/>
                <w:szCs w:val="28"/>
              </w:rPr>
              <w:t>:</w:t>
            </w:r>
            <w:r>
              <w:rPr>
                <w:rFonts w:ascii="Times New Roman" w:eastAsia="仿宋" w:hAnsi="Times New Roman" w:hint="eastAsia"/>
                <w:b/>
                <w:sz w:val="28"/>
                <w:szCs w:val="28"/>
              </w:rPr>
              <w:t>00</w:t>
            </w:r>
            <w:r>
              <w:rPr>
                <w:rFonts w:ascii="Times New Roman" w:eastAsia="仿宋" w:hAnsi="Times New Roman"/>
                <w:b/>
                <w:sz w:val="28"/>
                <w:szCs w:val="28"/>
              </w:rPr>
              <w:t>-</w:t>
            </w:r>
            <w:r>
              <w:rPr>
                <w:rFonts w:ascii="Times New Roman" w:eastAsia="仿宋" w:hAnsi="Times New Roman" w:hint="eastAsia"/>
                <w:b/>
                <w:sz w:val="28"/>
                <w:szCs w:val="28"/>
              </w:rPr>
              <w:t>13</w:t>
            </w:r>
            <w:r>
              <w:rPr>
                <w:rFonts w:ascii="Times New Roman" w:eastAsia="仿宋" w:hAnsi="Times New Roman"/>
                <w:b/>
                <w:sz w:val="28"/>
                <w:szCs w:val="28"/>
              </w:rPr>
              <w:t>:</w:t>
            </w:r>
            <w:r>
              <w:rPr>
                <w:rFonts w:ascii="Times New Roman" w:eastAsia="仿宋" w:hAnsi="Times New Roman" w:hint="eastAsia"/>
                <w:b/>
                <w:sz w:val="28"/>
                <w:szCs w:val="28"/>
              </w:rPr>
              <w:t>30</w:t>
            </w:r>
          </w:p>
        </w:tc>
        <w:tc>
          <w:tcPr>
            <w:tcW w:w="765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80C687" w:themeFill="background1" w:themeFillShade="BF"/>
            <w:vAlign w:val="center"/>
          </w:tcPr>
          <w:p w:rsidR="00FB6ADA" w:rsidRDefault="00FB6ADA" w:rsidP="000B146D">
            <w:pPr>
              <w:spacing w:line="560" w:lineRule="exact"/>
              <w:rPr>
                <w:rFonts w:ascii="Times New Roman" w:eastAsia="仿宋" w:hAnsi="Times New Roman"/>
                <w:b/>
                <w:sz w:val="28"/>
                <w:szCs w:val="28"/>
              </w:rPr>
            </w:pPr>
            <w:r>
              <w:rPr>
                <w:rFonts w:ascii="Times New Roman" w:eastAsia="仿宋" w:hAnsi="Times New Roman" w:hint="eastAsia"/>
                <w:b/>
                <w:sz w:val="28"/>
                <w:szCs w:val="28"/>
              </w:rPr>
              <w:t>合影</w:t>
            </w:r>
            <w:r>
              <w:rPr>
                <w:rFonts w:ascii="Times New Roman" w:eastAsia="仿宋" w:hAnsi="Times New Roman" w:hint="eastAsia"/>
                <w:b/>
                <w:sz w:val="28"/>
                <w:szCs w:val="28"/>
              </w:rPr>
              <w:t>&amp;</w:t>
            </w:r>
            <w:r>
              <w:rPr>
                <w:rFonts w:ascii="Times New Roman" w:eastAsia="仿宋" w:hAnsi="Times New Roman" w:hint="eastAsia"/>
                <w:b/>
                <w:sz w:val="28"/>
                <w:szCs w:val="28"/>
              </w:rPr>
              <w:t>午餐</w:t>
            </w:r>
          </w:p>
        </w:tc>
      </w:tr>
      <w:tr w:rsidR="00FB6ADA" w:rsidTr="000B146D">
        <w:trPr>
          <w:trHeight w:val="845"/>
        </w:trPr>
        <w:tc>
          <w:tcPr>
            <w:tcW w:w="9322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CCE8CF" w:themeFill="background1"/>
            <w:vAlign w:val="center"/>
          </w:tcPr>
          <w:p w:rsidR="00FB6ADA" w:rsidRDefault="00FB6ADA" w:rsidP="000B146D">
            <w:pPr>
              <w:spacing w:line="560" w:lineRule="exact"/>
              <w:rPr>
                <w:rFonts w:ascii="Times New Roman" w:eastAsia="仿宋" w:hAnsi="Times New Roman"/>
                <w:b/>
                <w:sz w:val="28"/>
                <w:szCs w:val="28"/>
              </w:rPr>
            </w:pPr>
            <w:r>
              <w:rPr>
                <w:rFonts w:ascii="Times New Roman" w:eastAsia="仿宋" w:hAnsi="Times New Roman" w:hint="eastAsia"/>
                <w:b/>
                <w:sz w:val="28"/>
                <w:szCs w:val="28"/>
              </w:rPr>
              <w:t>模块二：循环经济的企业实践</w:t>
            </w:r>
          </w:p>
        </w:tc>
      </w:tr>
      <w:tr w:rsidR="00FB6ADA" w:rsidTr="000B146D">
        <w:trPr>
          <w:trHeight w:val="583"/>
        </w:trPr>
        <w:tc>
          <w:tcPr>
            <w:tcW w:w="166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CCE8CF" w:themeFill="background1"/>
            <w:vAlign w:val="center"/>
          </w:tcPr>
          <w:p w:rsidR="00FB6ADA" w:rsidRDefault="00FB6ADA" w:rsidP="000B146D">
            <w:pPr>
              <w:spacing w:line="560" w:lineRule="exact"/>
              <w:jc w:val="center"/>
              <w:rPr>
                <w:rFonts w:ascii="Times New Roman" w:eastAsia="仿宋" w:hAnsi="Times New Roman"/>
                <w:sz w:val="28"/>
                <w:szCs w:val="28"/>
              </w:rPr>
            </w:pPr>
            <w:r>
              <w:rPr>
                <w:rFonts w:ascii="Times New Roman" w:eastAsia="仿宋" w:hAnsi="Times New Roman" w:hint="eastAsia"/>
                <w:sz w:val="28"/>
                <w:szCs w:val="28"/>
              </w:rPr>
              <w:t>13</w:t>
            </w:r>
            <w:r>
              <w:rPr>
                <w:rFonts w:ascii="Times New Roman" w:eastAsia="仿宋" w:hAnsi="Times New Roman"/>
                <w:sz w:val="28"/>
                <w:szCs w:val="28"/>
              </w:rPr>
              <w:t>:</w:t>
            </w:r>
            <w:r>
              <w:rPr>
                <w:rFonts w:ascii="Times New Roman" w:eastAsia="仿宋" w:hAnsi="Times New Roman" w:hint="eastAsia"/>
                <w:sz w:val="28"/>
                <w:szCs w:val="28"/>
              </w:rPr>
              <w:t>30</w:t>
            </w:r>
            <w:r>
              <w:rPr>
                <w:rFonts w:ascii="Times New Roman" w:eastAsia="仿宋" w:hAnsi="Times New Roman"/>
                <w:sz w:val="28"/>
                <w:szCs w:val="28"/>
              </w:rPr>
              <w:t>-</w:t>
            </w:r>
            <w:r>
              <w:rPr>
                <w:rFonts w:ascii="Times New Roman" w:eastAsia="仿宋" w:hAnsi="Times New Roman" w:hint="eastAsia"/>
                <w:sz w:val="28"/>
                <w:szCs w:val="28"/>
              </w:rPr>
              <w:t>14</w:t>
            </w:r>
            <w:r>
              <w:rPr>
                <w:rFonts w:ascii="Times New Roman" w:eastAsia="仿宋" w:hAnsi="Times New Roman"/>
                <w:sz w:val="28"/>
                <w:szCs w:val="28"/>
              </w:rPr>
              <w:t>:</w:t>
            </w:r>
            <w:r>
              <w:rPr>
                <w:rFonts w:ascii="Times New Roman" w:eastAsia="仿宋" w:hAnsi="Times New Roman" w:hint="eastAsia"/>
                <w:sz w:val="28"/>
                <w:szCs w:val="28"/>
              </w:rPr>
              <w:t>00</w:t>
            </w:r>
          </w:p>
        </w:tc>
        <w:tc>
          <w:tcPr>
            <w:tcW w:w="765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CCE8CF" w:themeFill="background1"/>
            <w:vAlign w:val="center"/>
          </w:tcPr>
          <w:p w:rsidR="00FB6ADA" w:rsidRDefault="00FB6ADA" w:rsidP="000B146D">
            <w:pPr>
              <w:spacing w:line="560" w:lineRule="exact"/>
              <w:rPr>
                <w:rFonts w:ascii="Times New Roman" w:eastAsia="仿宋" w:hAnsi="Times New Roman"/>
                <w:sz w:val="28"/>
                <w:szCs w:val="28"/>
              </w:rPr>
            </w:pPr>
            <w:r>
              <w:rPr>
                <w:rFonts w:ascii="Times New Roman" w:eastAsia="仿宋" w:hAnsi="Times New Roman" w:hint="eastAsia"/>
                <w:sz w:val="28"/>
                <w:szCs w:val="28"/>
              </w:rPr>
              <w:t>循环经济在企业内的具体实践</w:t>
            </w:r>
          </w:p>
          <w:p w:rsidR="00FB6ADA" w:rsidRDefault="00FB6ADA" w:rsidP="000B146D">
            <w:pPr>
              <w:spacing w:line="560" w:lineRule="exact"/>
              <w:rPr>
                <w:rFonts w:ascii="Times New Roman" w:eastAsia="仿宋" w:hAnsi="Times New Roman"/>
                <w:sz w:val="28"/>
                <w:szCs w:val="28"/>
              </w:rPr>
            </w:pPr>
            <w:r>
              <w:rPr>
                <w:rFonts w:ascii="Times New Roman" w:eastAsia="仿宋" w:hAnsi="Times New Roman" w:hint="eastAsia"/>
                <w:sz w:val="28"/>
                <w:szCs w:val="28"/>
              </w:rPr>
              <w:lastRenderedPageBreak/>
              <w:t>——艾伦</w:t>
            </w:r>
            <w:r>
              <w:rPr>
                <w:rFonts w:ascii="宋体" w:eastAsia="宋体" w:hAnsi="宋体" w:cs="宋体" w:hint="eastAsia"/>
                <w:sz w:val="28"/>
                <w:szCs w:val="28"/>
              </w:rPr>
              <w:t>•</w:t>
            </w:r>
            <w:r>
              <w:rPr>
                <w:rFonts w:ascii="仿宋" w:eastAsia="仿宋" w:hAnsi="仿宋" w:cs="仿宋" w:hint="eastAsia"/>
                <w:sz w:val="28"/>
                <w:szCs w:val="28"/>
              </w:rPr>
              <w:t>麦克阿瑟基金会（英国）北京代表处</w:t>
            </w:r>
          </w:p>
        </w:tc>
      </w:tr>
      <w:tr w:rsidR="00FB6ADA" w:rsidTr="000B146D">
        <w:trPr>
          <w:trHeight w:val="583"/>
        </w:trPr>
        <w:tc>
          <w:tcPr>
            <w:tcW w:w="166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CCE8CF" w:themeFill="background1"/>
            <w:vAlign w:val="center"/>
          </w:tcPr>
          <w:p w:rsidR="00FB6ADA" w:rsidRDefault="00FB6ADA" w:rsidP="000B146D">
            <w:pPr>
              <w:spacing w:line="560" w:lineRule="exact"/>
              <w:jc w:val="center"/>
              <w:rPr>
                <w:rFonts w:ascii="Times New Roman" w:eastAsia="仿宋" w:hAnsi="Times New Roman"/>
                <w:sz w:val="28"/>
                <w:szCs w:val="28"/>
              </w:rPr>
            </w:pPr>
            <w:r>
              <w:rPr>
                <w:rFonts w:ascii="Times New Roman" w:eastAsia="仿宋" w:hAnsi="Times New Roman" w:hint="eastAsia"/>
                <w:sz w:val="28"/>
                <w:szCs w:val="28"/>
              </w:rPr>
              <w:lastRenderedPageBreak/>
              <w:t>1</w:t>
            </w:r>
            <w:r>
              <w:rPr>
                <w:rFonts w:ascii="Times New Roman" w:eastAsia="仿宋" w:hAnsi="Times New Roman"/>
                <w:sz w:val="28"/>
                <w:szCs w:val="28"/>
              </w:rPr>
              <w:t>4:0</w:t>
            </w:r>
            <w:r>
              <w:rPr>
                <w:rFonts w:ascii="Times New Roman" w:eastAsia="仿宋" w:hAnsi="Times New Roman" w:hint="eastAsia"/>
                <w:sz w:val="28"/>
                <w:szCs w:val="28"/>
              </w:rPr>
              <w:t>0</w:t>
            </w:r>
            <w:r>
              <w:rPr>
                <w:rFonts w:ascii="Times New Roman" w:eastAsia="仿宋" w:hAnsi="Times New Roman"/>
                <w:sz w:val="28"/>
                <w:szCs w:val="28"/>
              </w:rPr>
              <w:t>-</w:t>
            </w:r>
            <w:r>
              <w:rPr>
                <w:rFonts w:ascii="Times New Roman" w:eastAsia="仿宋" w:hAnsi="Times New Roman" w:hint="eastAsia"/>
                <w:sz w:val="28"/>
                <w:szCs w:val="28"/>
              </w:rPr>
              <w:t>1</w:t>
            </w:r>
            <w:r>
              <w:rPr>
                <w:rFonts w:ascii="Times New Roman" w:eastAsia="仿宋" w:hAnsi="Times New Roman"/>
                <w:sz w:val="28"/>
                <w:szCs w:val="28"/>
              </w:rPr>
              <w:t>4</w:t>
            </w:r>
            <w:r>
              <w:rPr>
                <w:rFonts w:ascii="Times New Roman" w:eastAsia="仿宋" w:hAnsi="Times New Roman" w:hint="eastAsia"/>
                <w:sz w:val="28"/>
                <w:szCs w:val="28"/>
              </w:rPr>
              <w:t>:</w:t>
            </w:r>
            <w:r>
              <w:rPr>
                <w:rFonts w:ascii="Times New Roman" w:eastAsia="仿宋" w:hAnsi="Times New Roman"/>
                <w:sz w:val="28"/>
                <w:szCs w:val="28"/>
              </w:rPr>
              <w:t>4</w:t>
            </w:r>
            <w:r>
              <w:rPr>
                <w:rFonts w:ascii="Times New Roman" w:eastAsia="仿宋" w:hAnsi="Times New Roman" w:hint="eastAsia"/>
                <w:sz w:val="28"/>
                <w:szCs w:val="28"/>
              </w:rPr>
              <w:t>0</w:t>
            </w:r>
          </w:p>
        </w:tc>
        <w:tc>
          <w:tcPr>
            <w:tcW w:w="765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CCE8CF" w:themeFill="background1"/>
            <w:vAlign w:val="center"/>
          </w:tcPr>
          <w:p w:rsidR="00FB6ADA" w:rsidRDefault="00FB6ADA" w:rsidP="000B146D">
            <w:pPr>
              <w:spacing w:line="560" w:lineRule="exact"/>
              <w:rPr>
                <w:rFonts w:ascii="Times New Roman" w:eastAsia="仿宋" w:hAnsi="Times New Roman"/>
                <w:sz w:val="28"/>
                <w:szCs w:val="28"/>
              </w:rPr>
            </w:pPr>
            <w:r>
              <w:rPr>
                <w:rFonts w:ascii="Times New Roman" w:eastAsia="仿宋" w:hAnsi="Times New Roman" w:hint="eastAsia"/>
                <w:sz w:val="28"/>
                <w:szCs w:val="28"/>
              </w:rPr>
              <w:t>企业案例分享</w:t>
            </w:r>
          </w:p>
          <w:p w:rsidR="00FB6ADA" w:rsidRDefault="00FB6ADA" w:rsidP="000B146D">
            <w:pPr>
              <w:spacing w:line="560" w:lineRule="exact"/>
              <w:rPr>
                <w:rFonts w:ascii="Times New Roman" w:eastAsia="仿宋" w:hAnsi="Times New Roman"/>
                <w:sz w:val="28"/>
                <w:szCs w:val="28"/>
              </w:rPr>
            </w:pPr>
            <w:r>
              <w:rPr>
                <w:rFonts w:ascii="Times New Roman" w:eastAsia="仿宋" w:hAnsi="Times New Roman" w:hint="eastAsia"/>
                <w:sz w:val="28"/>
                <w:szCs w:val="28"/>
              </w:rPr>
              <w:t>——张东凯，阿普塔中国产品开发总监</w:t>
            </w:r>
          </w:p>
          <w:p w:rsidR="00FB6ADA" w:rsidRDefault="00FB6ADA" w:rsidP="000B146D">
            <w:pPr>
              <w:spacing w:line="560" w:lineRule="exact"/>
              <w:rPr>
                <w:rFonts w:ascii="Times New Roman" w:eastAsia="仿宋" w:hAnsi="Times New Roman"/>
                <w:sz w:val="28"/>
                <w:szCs w:val="28"/>
              </w:rPr>
            </w:pPr>
            <w:r>
              <w:rPr>
                <w:rFonts w:ascii="Times New Roman" w:eastAsia="仿宋" w:hAnsi="Times New Roman" w:hint="eastAsia"/>
                <w:sz w:val="28"/>
                <w:szCs w:val="28"/>
              </w:rPr>
              <w:t>——</w:t>
            </w:r>
            <w:r w:rsidRPr="000507BA">
              <w:rPr>
                <w:rFonts w:ascii="Times New Roman" w:eastAsia="仿宋" w:hAnsi="Times New Roman" w:hint="eastAsia"/>
                <w:sz w:val="28"/>
                <w:szCs w:val="28"/>
              </w:rPr>
              <w:t>刘春晓</w:t>
            </w:r>
            <w:r>
              <w:rPr>
                <w:rFonts w:ascii="Times New Roman" w:eastAsia="仿宋" w:hAnsi="Times New Roman" w:hint="eastAsia"/>
                <w:sz w:val="28"/>
                <w:szCs w:val="28"/>
              </w:rPr>
              <w:t>，</w:t>
            </w:r>
            <w:proofErr w:type="gramStart"/>
            <w:r w:rsidRPr="000507BA">
              <w:rPr>
                <w:rFonts w:ascii="Times New Roman" w:eastAsia="仿宋" w:hAnsi="Times New Roman" w:hint="eastAsia"/>
                <w:sz w:val="28"/>
                <w:szCs w:val="28"/>
              </w:rPr>
              <w:t>第二树</w:t>
            </w:r>
            <w:proofErr w:type="gramEnd"/>
            <w:r w:rsidRPr="000507BA">
              <w:rPr>
                <w:rFonts w:ascii="Times New Roman" w:eastAsia="仿宋" w:hAnsi="Times New Roman" w:hint="eastAsia"/>
                <w:sz w:val="28"/>
                <w:szCs w:val="28"/>
              </w:rPr>
              <w:t>华东区商务总监</w:t>
            </w:r>
          </w:p>
        </w:tc>
      </w:tr>
      <w:tr w:rsidR="00FB6ADA" w:rsidTr="000B146D">
        <w:trPr>
          <w:trHeight w:val="691"/>
        </w:trPr>
        <w:tc>
          <w:tcPr>
            <w:tcW w:w="9322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CCE8CF" w:themeFill="background1"/>
            <w:vAlign w:val="center"/>
          </w:tcPr>
          <w:p w:rsidR="00FB6ADA" w:rsidRDefault="00FB6ADA" w:rsidP="000B146D">
            <w:pPr>
              <w:spacing w:line="560" w:lineRule="exact"/>
              <w:rPr>
                <w:rFonts w:ascii="Times New Roman" w:eastAsia="仿宋" w:hAnsi="Times New Roman"/>
                <w:b/>
                <w:sz w:val="28"/>
                <w:szCs w:val="28"/>
              </w:rPr>
            </w:pPr>
            <w:r>
              <w:rPr>
                <w:rFonts w:ascii="Times New Roman" w:eastAsia="仿宋" w:hAnsi="Times New Roman" w:hint="eastAsia"/>
                <w:b/>
                <w:sz w:val="28"/>
                <w:szCs w:val="28"/>
              </w:rPr>
              <w:t>模块三：循环经济实践中的系统性思考及练习—以</w:t>
            </w:r>
            <w:r>
              <w:rPr>
                <w:rFonts w:ascii="Times New Roman" w:eastAsia="仿宋" w:hAnsi="Times New Roman" w:hint="eastAsia"/>
                <w:b/>
                <w:sz w:val="28"/>
                <w:szCs w:val="28"/>
              </w:rPr>
              <w:t>VISIS</w:t>
            </w:r>
            <w:r>
              <w:rPr>
                <w:rFonts w:ascii="Times New Roman" w:eastAsia="仿宋" w:hAnsi="Times New Roman" w:hint="eastAsia"/>
                <w:b/>
                <w:sz w:val="28"/>
                <w:szCs w:val="28"/>
              </w:rPr>
              <w:t>金字塔模型为例</w:t>
            </w:r>
          </w:p>
        </w:tc>
      </w:tr>
      <w:tr w:rsidR="00FB6ADA" w:rsidTr="000B146D">
        <w:trPr>
          <w:trHeight w:val="691"/>
        </w:trPr>
        <w:tc>
          <w:tcPr>
            <w:tcW w:w="166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CCE8CF" w:themeFill="background1"/>
            <w:vAlign w:val="center"/>
          </w:tcPr>
          <w:p w:rsidR="00FB6ADA" w:rsidRDefault="00FB6ADA" w:rsidP="000B146D">
            <w:pPr>
              <w:spacing w:line="560" w:lineRule="exact"/>
              <w:jc w:val="center"/>
              <w:rPr>
                <w:rFonts w:ascii="Times New Roman" w:eastAsia="仿宋" w:hAnsi="Times New Roman"/>
                <w:sz w:val="28"/>
                <w:szCs w:val="28"/>
              </w:rPr>
            </w:pPr>
            <w:r>
              <w:rPr>
                <w:rFonts w:ascii="Times New Roman" w:eastAsia="仿宋" w:hAnsi="Times New Roman" w:hint="eastAsia"/>
                <w:sz w:val="28"/>
                <w:szCs w:val="28"/>
              </w:rPr>
              <w:t>1</w:t>
            </w:r>
            <w:r>
              <w:rPr>
                <w:rFonts w:ascii="Times New Roman" w:eastAsia="仿宋" w:hAnsi="Times New Roman"/>
                <w:sz w:val="28"/>
                <w:szCs w:val="28"/>
              </w:rPr>
              <w:t>4:4</w:t>
            </w:r>
            <w:r>
              <w:rPr>
                <w:rFonts w:ascii="Times New Roman" w:eastAsia="仿宋" w:hAnsi="Times New Roman" w:hint="eastAsia"/>
                <w:sz w:val="28"/>
                <w:szCs w:val="28"/>
              </w:rPr>
              <w:t>0</w:t>
            </w:r>
            <w:r>
              <w:rPr>
                <w:rFonts w:ascii="Times New Roman" w:eastAsia="仿宋" w:hAnsi="Times New Roman"/>
                <w:sz w:val="28"/>
                <w:szCs w:val="28"/>
              </w:rPr>
              <w:t>-</w:t>
            </w:r>
            <w:r>
              <w:rPr>
                <w:rFonts w:ascii="Times New Roman" w:eastAsia="仿宋" w:hAnsi="Times New Roman" w:hint="eastAsia"/>
                <w:sz w:val="28"/>
                <w:szCs w:val="28"/>
              </w:rPr>
              <w:t>1</w:t>
            </w:r>
            <w:r>
              <w:rPr>
                <w:rFonts w:ascii="Times New Roman" w:eastAsia="仿宋" w:hAnsi="Times New Roman"/>
                <w:sz w:val="28"/>
                <w:szCs w:val="28"/>
              </w:rPr>
              <w:t>5:</w:t>
            </w:r>
            <w:r>
              <w:rPr>
                <w:rFonts w:ascii="Times New Roman" w:eastAsia="仿宋" w:hAnsi="Times New Roman" w:hint="eastAsia"/>
                <w:sz w:val="28"/>
                <w:szCs w:val="28"/>
              </w:rPr>
              <w:t>00</w:t>
            </w:r>
          </w:p>
        </w:tc>
        <w:tc>
          <w:tcPr>
            <w:tcW w:w="765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CCE8CF" w:themeFill="background1"/>
            <w:vAlign w:val="center"/>
          </w:tcPr>
          <w:p w:rsidR="00FB6ADA" w:rsidRDefault="00FB6ADA" w:rsidP="000B146D">
            <w:pPr>
              <w:spacing w:line="560" w:lineRule="exact"/>
              <w:rPr>
                <w:rFonts w:ascii="Times New Roman" w:eastAsia="仿宋" w:hAnsi="Times New Roman"/>
                <w:sz w:val="28"/>
                <w:szCs w:val="28"/>
              </w:rPr>
            </w:pPr>
            <w:r>
              <w:rPr>
                <w:rFonts w:ascii="Times New Roman" w:eastAsia="仿宋" w:hAnsi="Times New Roman" w:hint="eastAsia"/>
                <w:sz w:val="28"/>
                <w:szCs w:val="28"/>
              </w:rPr>
              <w:t>VISIS</w:t>
            </w:r>
            <w:r>
              <w:rPr>
                <w:rFonts w:ascii="Times New Roman" w:eastAsia="仿宋" w:hAnsi="Times New Roman" w:hint="eastAsia"/>
                <w:sz w:val="28"/>
                <w:szCs w:val="28"/>
              </w:rPr>
              <w:t>金字塔模型讲解及练习介绍</w:t>
            </w:r>
          </w:p>
          <w:p w:rsidR="00FB6ADA" w:rsidRDefault="00FB6ADA" w:rsidP="000B146D">
            <w:pPr>
              <w:spacing w:line="560" w:lineRule="exact"/>
              <w:rPr>
                <w:rFonts w:ascii="Times New Roman" w:eastAsia="仿宋" w:hAnsi="Times New Roman"/>
                <w:sz w:val="28"/>
                <w:szCs w:val="28"/>
              </w:rPr>
            </w:pPr>
            <w:r>
              <w:rPr>
                <w:rFonts w:ascii="Times New Roman" w:eastAsia="仿宋" w:hAnsi="Times New Roman" w:hint="eastAsia"/>
                <w:sz w:val="28"/>
                <w:szCs w:val="28"/>
              </w:rPr>
              <w:t>——艾伦</w:t>
            </w:r>
            <w:r>
              <w:rPr>
                <w:rFonts w:ascii="宋体" w:eastAsia="宋体" w:hAnsi="宋体" w:cs="宋体" w:hint="eastAsia"/>
                <w:sz w:val="28"/>
                <w:szCs w:val="28"/>
              </w:rPr>
              <w:t>•</w:t>
            </w:r>
            <w:r>
              <w:rPr>
                <w:rFonts w:ascii="仿宋" w:eastAsia="仿宋" w:hAnsi="仿宋" w:cs="仿宋" w:hint="eastAsia"/>
                <w:sz w:val="28"/>
                <w:szCs w:val="28"/>
              </w:rPr>
              <w:t>麦克阿瑟基金会（英国）北京代表处</w:t>
            </w:r>
          </w:p>
        </w:tc>
      </w:tr>
      <w:tr w:rsidR="00FB6ADA" w:rsidTr="000B146D">
        <w:trPr>
          <w:trHeight w:val="691"/>
        </w:trPr>
        <w:tc>
          <w:tcPr>
            <w:tcW w:w="166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80C687" w:themeFill="background1" w:themeFillShade="BF"/>
            <w:vAlign w:val="center"/>
          </w:tcPr>
          <w:p w:rsidR="00FB6ADA" w:rsidRDefault="00FB6ADA" w:rsidP="000B146D">
            <w:pPr>
              <w:spacing w:line="560" w:lineRule="exact"/>
              <w:jc w:val="center"/>
              <w:rPr>
                <w:rFonts w:ascii="Times New Roman" w:eastAsia="仿宋" w:hAnsi="Times New Roman"/>
                <w:b/>
                <w:bCs/>
                <w:sz w:val="28"/>
                <w:szCs w:val="28"/>
              </w:rPr>
            </w:pPr>
            <w:r>
              <w:rPr>
                <w:rFonts w:ascii="Times New Roman" w:eastAsia="仿宋" w:hAnsi="Times New Roman" w:hint="eastAsia"/>
                <w:b/>
                <w:bCs/>
                <w:sz w:val="28"/>
                <w:szCs w:val="28"/>
              </w:rPr>
              <w:t>1</w:t>
            </w:r>
            <w:r>
              <w:rPr>
                <w:rFonts w:ascii="Times New Roman" w:eastAsia="仿宋" w:hAnsi="Times New Roman"/>
                <w:b/>
                <w:bCs/>
                <w:sz w:val="28"/>
                <w:szCs w:val="28"/>
              </w:rPr>
              <w:t>5:</w:t>
            </w:r>
            <w:r>
              <w:rPr>
                <w:rFonts w:ascii="Times New Roman" w:eastAsia="仿宋" w:hAnsi="Times New Roman" w:hint="eastAsia"/>
                <w:b/>
                <w:bCs/>
                <w:sz w:val="28"/>
                <w:szCs w:val="28"/>
              </w:rPr>
              <w:t>00</w:t>
            </w:r>
            <w:r>
              <w:rPr>
                <w:rFonts w:ascii="Times New Roman" w:eastAsia="仿宋" w:hAnsi="Times New Roman"/>
                <w:b/>
                <w:bCs/>
                <w:sz w:val="28"/>
                <w:szCs w:val="28"/>
              </w:rPr>
              <w:t>-</w:t>
            </w:r>
            <w:r>
              <w:rPr>
                <w:rFonts w:ascii="Times New Roman" w:eastAsia="仿宋" w:hAnsi="Times New Roman" w:hint="eastAsia"/>
                <w:b/>
                <w:bCs/>
                <w:sz w:val="28"/>
                <w:szCs w:val="28"/>
              </w:rPr>
              <w:t>1</w:t>
            </w:r>
            <w:r>
              <w:rPr>
                <w:rFonts w:ascii="Times New Roman" w:eastAsia="仿宋" w:hAnsi="Times New Roman"/>
                <w:b/>
                <w:bCs/>
                <w:sz w:val="28"/>
                <w:szCs w:val="28"/>
              </w:rPr>
              <w:t>5:1</w:t>
            </w:r>
            <w:r>
              <w:rPr>
                <w:rFonts w:ascii="Times New Roman" w:eastAsia="仿宋" w:hAnsi="Times New Roman" w:hint="eastAsia"/>
                <w:b/>
                <w:bCs/>
                <w:sz w:val="28"/>
                <w:szCs w:val="28"/>
              </w:rPr>
              <w:t>0</w:t>
            </w:r>
          </w:p>
        </w:tc>
        <w:tc>
          <w:tcPr>
            <w:tcW w:w="765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80C687" w:themeFill="background1" w:themeFillShade="BF"/>
            <w:vAlign w:val="center"/>
          </w:tcPr>
          <w:p w:rsidR="00FB6ADA" w:rsidRDefault="00FB6ADA" w:rsidP="000B146D">
            <w:pPr>
              <w:spacing w:line="560" w:lineRule="exact"/>
              <w:rPr>
                <w:rFonts w:ascii="Times New Roman" w:eastAsia="仿宋" w:hAnsi="Times New Roman"/>
                <w:b/>
                <w:bCs/>
                <w:sz w:val="28"/>
                <w:szCs w:val="28"/>
              </w:rPr>
            </w:pPr>
            <w:proofErr w:type="gramStart"/>
            <w:r>
              <w:rPr>
                <w:rFonts w:ascii="Times New Roman" w:eastAsia="仿宋" w:hAnsi="Times New Roman" w:hint="eastAsia"/>
                <w:b/>
                <w:bCs/>
                <w:sz w:val="28"/>
                <w:szCs w:val="28"/>
              </w:rPr>
              <w:t>茶歇</w:t>
            </w:r>
            <w:proofErr w:type="gramEnd"/>
          </w:p>
        </w:tc>
      </w:tr>
      <w:tr w:rsidR="00FB6ADA" w:rsidTr="000B146D">
        <w:trPr>
          <w:trHeight w:val="691"/>
        </w:trPr>
        <w:tc>
          <w:tcPr>
            <w:tcW w:w="166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CCE8CF" w:themeFill="background1"/>
            <w:vAlign w:val="center"/>
          </w:tcPr>
          <w:p w:rsidR="00FB6ADA" w:rsidRDefault="00FB6ADA" w:rsidP="000B146D">
            <w:pPr>
              <w:spacing w:line="560" w:lineRule="exact"/>
              <w:jc w:val="center"/>
              <w:rPr>
                <w:rFonts w:ascii="Times New Roman" w:eastAsia="仿宋" w:hAnsi="Times New Roman"/>
                <w:sz w:val="28"/>
                <w:szCs w:val="28"/>
              </w:rPr>
            </w:pPr>
            <w:r>
              <w:rPr>
                <w:rFonts w:ascii="Times New Roman" w:eastAsia="仿宋" w:hAnsi="Times New Roman" w:hint="eastAsia"/>
                <w:sz w:val="28"/>
                <w:szCs w:val="28"/>
              </w:rPr>
              <w:t>1</w:t>
            </w:r>
            <w:r>
              <w:rPr>
                <w:rFonts w:ascii="Times New Roman" w:eastAsia="仿宋" w:hAnsi="Times New Roman"/>
                <w:sz w:val="28"/>
                <w:szCs w:val="28"/>
              </w:rPr>
              <w:t>5:1</w:t>
            </w:r>
            <w:r>
              <w:rPr>
                <w:rFonts w:ascii="Times New Roman" w:eastAsia="仿宋" w:hAnsi="Times New Roman" w:hint="eastAsia"/>
                <w:sz w:val="28"/>
                <w:szCs w:val="28"/>
              </w:rPr>
              <w:t>0</w:t>
            </w:r>
            <w:r>
              <w:rPr>
                <w:rFonts w:ascii="Times New Roman" w:eastAsia="仿宋" w:hAnsi="Times New Roman"/>
                <w:sz w:val="28"/>
                <w:szCs w:val="28"/>
              </w:rPr>
              <w:t>-</w:t>
            </w:r>
            <w:r>
              <w:rPr>
                <w:rFonts w:ascii="Times New Roman" w:eastAsia="仿宋" w:hAnsi="Times New Roman" w:hint="eastAsia"/>
                <w:sz w:val="28"/>
                <w:szCs w:val="28"/>
              </w:rPr>
              <w:t>1</w:t>
            </w:r>
            <w:r>
              <w:rPr>
                <w:rFonts w:ascii="Times New Roman" w:eastAsia="仿宋" w:hAnsi="Times New Roman"/>
                <w:sz w:val="28"/>
                <w:szCs w:val="28"/>
              </w:rPr>
              <w:t>7:3</w:t>
            </w:r>
            <w:r>
              <w:rPr>
                <w:rFonts w:ascii="Times New Roman" w:eastAsia="仿宋" w:hAnsi="Times New Roman" w:hint="eastAsia"/>
                <w:sz w:val="28"/>
                <w:szCs w:val="28"/>
              </w:rPr>
              <w:t>0</w:t>
            </w:r>
          </w:p>
        </w:tc>
        <w:tc>
          <w:tcPr>
            <w:tcW w:w="765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CCE8CF" w:themeFill="background1"/>
            <w:vAlign w:val="center"/>
          </w:tcPr>
          <w:p w:rsidR="00FB6ADA" w:rsidRDefault="00FB6ADA" w:rsidP="000B146D">
            <w:pPr>
              <w:spacing w:line="560" w:lineRule="exact"/>
              <w:rPr>
                <w:rFonts w:ascii="Times New Roman" w:eastAsia="仿宋" w:hAnsi="Times New Roman"/>
                <w:sz w:val="28"/>
                <w:szCs w:val="28"/>
              </w:rPr>
            </w:pPr>
            <w:r>
              <w:rPr>
                <w:rFonts w:ascii="Times New Roman" w:eastAsia="仿宋" w:hAnsi="Times New Roman" w:hint="eastAsia"/>
                <w:sz w:val="28"/>
                <w:szCs w:val="28"/>
              </w:rPr>
              <w:t>分组练习及成果分享</w:t>
            </w:r>
          </w:p>
        </w:tc>
      </w:tr>
      <w:tr w:rsidR="00FB6ADA" w:rsidTr="000B146D">
        <w:trPr>
          <w:trHeight w:val="691"/>
        </w:trPr>
        <w:tc>
          <w:tcPr>
            <w:tcW w:w="166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CCE8CF" w:themeFill="background1"/>
            <w:vAlign w:val="center"/>
          </w:tcPr>
          <w:p w:rsidR="00FB6ADA" w:rsidRDefault="00FB6ADA" w:rsidP="000B146D">
            <w:pPr>
              <w:spacing w:line="560" w:lineRule="exact"/>
              <w:jc w:val="center"/>
              <w:rPr>
                <w:rFonts w:ascii="Times New Roman" w:eastAsia="仿宋" w:hAnsi="Times New Roman"/>
                <w:sz w:val="28"/>
                <w:szCs w:val="28"/>
              </w:rPr>
            </w:pPr>
            <w:r>
              <w:rPr>
                <w:rFonts w:ascii="Times New Roman" w:eastAsia="仿宋" w:hAnsi="Times New Roman"/>
                <w:sz w:val="28"/>
                <w:szCs w:val="28"/>
              </w:rPr>
              <w:t>17:3</w:t>
            </w:r>
            <w:r>
              <w:rPr>
                <w:rFonts w:ascii="Times New Roman" w:eastAsia="仿宋" w:hAnsi="Times New Roman" w:hint="eastAsia"/>
                <w:sz w:val="28"/>
                <w:szCs w:val="28"/>
              </w:rPr>
              <w:t>0</w:t>
            </w:r>
            <w:r>
              <w:rPr>
                <w:rFonts w:ascii="Times New Roman" w:eastAsia="仿宋" w:hAnsi="Times New Roman"/>
                <w:sz w:val="28"/>
                <w:szCs w:val="28"/>
              </w:rPr>
              <w:t>-</w:t>
            </w:r>
            <w:r>
              <w:rPr>
                <w:rFonts w:ascii="Times New Roman" w:eastAsia="仿宋" w:hAnsi="Times New Roman" w:hint="eastAsia"/>
                <w:sz w:val="28"/>
                <w:szCs w:val="28"/>
              </w:rPr>
              <w:t>1</w:t>
            </w:r>
            <w:r>
              <w:rPr>
                <w:rFonts w:ascii="Times New Roman" w:eastAsia="仿宋" w:hAnsi="Times New Roman"/>
                <w:sz w:val="28"/>
                <w:szCs w:val="28"/>
              </w:rPr>
              <w:t>7:4</w:t>
            </w:r>
            <w:r>
              <w:rPr>
                <w:rFonts w:ascii="Times New Roman" w:eastAsia="仿宋" w:hAnsi="Times New Roman" w:hint="eastAsia"/>
                <w:sz w:val="28"/>
                <w:szCs w:val="28"/>
              </w:rPr>
              <w:t>0</w:t>
            </w:r>
          </w:p>
        </w:tc>
        <w:tc>
          <w:tcPr>
            <w:tcW w:w="765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CCE8CF" w:themeFill="background1"/>
            <w:vAlign w:val="center"/>
          </w:tcPr>
          <w:p w:rsidR="00FB6ADA" w:rsidRDefault="00FB6ADA" w:rsidP="000B146D">
            <w:pPr>
              <w:spacing w:line="560" w:lineRule="exact"/>
              <w:rPr>
                <w:rFonts w:ascii="Times New Roman" w:eastAsia="仿宋" w:hAnsi="Times New Roman"/>
                <w:sz w:val="28"/>
                <w:szCs w:val="28"/>
              </w:rPr>
            </w:pPr>
            <w:r>
              <w:rPr>
                <w:rFonts w:ascii="Times New Roman" w:eastAsia="仿宋" w:hAnsi="Times New Roman" w:hint="eastAsia"/>
                <w:sz w:val="28"/>
                <w:szCs w:val="28"/>
              </w:rPr>
              <w:t>培训总结</w:t>
            </w:r>
          </w:p>
        </w:tc>
      </w:tr>
    </w:tbl>
    <w:p w:rsidR="00FB6ADA" w:rsidRDefault="00FB6ADA" w:rsidP="00FB6ADA">
      <w:pPr>
        <w:snapToGrid w:val="0"/>
        <w:spacing w:beforeLines="100" w:afterLines="100" w:line="560" w:lineRule="exact"/>
        <w:rPr>
          <w:rFonts w:ascii="仿宋" w:eastAsia="仿宋" w:hAnsi="仿宋"/>
          <w:b/>
          <w:color w:val="000000" w:themeColor="text1"/>
          <w:sz w:val="44"/>
          <w:szCs w:val="44"/>
        </w:rPr>
      </w:pPr>
    </w:p>
    <w:p w:rsidR="007F468A" w:rsidRDefault="007F468A"/>
    <w:sectPr w:rsidR="007F468A" w:rsidSect="00AA261B">
      <w:pgSz w:w="11906" w:h="16838"/>
      <w:pgMar w:top="1134" w:right="1531" w:bottom="1134" w:left="1531" w:header="851" w:footer="992" w:gutter="0"/>
      <w:cols w:space="425"/>
      <w:docGrid w:type="lines" w:linePitch="312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DengXian">
    <w:altName w:val="Arial Unicode MS"/>
    <w:charset w:val="86"/>
    <w:family w:val="auto"/>
    <w:pitch w:val="default"/>
    <w:sig w:usb0="00000000" w:usb1="00000000" w:usb2="00000016" w:usb3="00000000" w:csb0="0004000F" w:csb1="00000000"/>
  </w:font>
  <w:font w:name="黑体">
    <w:altName w:val="SimHei"/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仿宋"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</w:fonts>
</file>

<file path=word/numbering.xml><?xml version="1.0" encoding="utf-8"?>
<w:numbering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abstractNum w:abstractNumId="0">
    <w:nsid w:val="0E836065"/>
    <w:multiLevelType w:val="hybridMultilevel"/>
    <w:tmpl w:val="8F6E08A8"/>
    <w:lvl w:ilvl="0" w:tplc="0409000B">
      <w:start w:val="1"/>
      <w:numFmt w:val="bullet"/>
      <w:lvlText w:val=""/>
      <w:lvlJc w:val="left"/>
      <w:pPr>
        <w:ind w:left="420" w:hanging="420"/>
      </w:pPr>
      <w:rPr>
        <w:rFonts w:ascii="Wingdings" w:hAnsi="Wingdings" w:hint="default"/>
      </w:rPr>
    </w:lvl>
    <w:lvl w:ilvl="1" w:tplc="04090003" w:tentative="1">
      <w:start w:val="1"/>
      <w:numFmt w:val="bullet"/>
      <w:lvlText w:val=""/>
      <w:lvlJc w:val="left"/>
      <w:pPr>
        <w:ind w:left="840" w:hanging="420"/>
      </w:pPr>
      <w:rPr>
        <w:rFonts w:ascii="Wingdings" w:hAnsi="Wingdings" w:hint="default"/>
      </w:rPr>
    </w:lvl>
    <w:lvl w:ilvl="2" w:tplc="04090005" w:tentative="1">
      <w:start w:val="1"/>
      <w:numFmt w:val="bullet"/>
      <w:lvlText w:val=""/>
      <w:lvlJc w:val="left"/>
      <w:pPr>
        <w:ind w:left="1260" w:hanging="42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"/>
      <w:lvlJc w:val="left"/>
      <w:pPr>
        <w:ind w:left="1680" w:hanging="420"/>
      </w:pPr>
      <w:rPr>
        <w:rFonts w:ascii="Wingdings" w:hAnsi="Wingdings" w:hint="default"/>
      </w:rPr>
    </w:lvl>
    <w:lvl w:ilvl="4" w:tplc="04090003" w:tentative="1">
      <w:start w:val="1"/>
      <w:numFmt w:val="bullet"/>
      <w:lvlText w:val=""/>
      <w:lvlJc w:val="left"/>
      <w:pPr>
        <w:ind w:left="2100" w:hanging="420"/>
      </w:pPr>
      <w:rPr>
        <w:rFonts w:ascii="Wingdings" w:hAnsi="Wingdings" w:hint="default"/>
      </w:rPr>
    </w:lvl>
    <w:lvl w:ilvl="5" w:tplc="04090005" w:tentative="1">
      <w:start w:val="1"/>
      <w:numFmt w:val="bullet"/>
      <w:lvlText w:val=""/>
      <w:lvlJc w:val="left"/>
      <w:pPr>
        <w:ind w:left="2520" w:hanging="42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"/>
      <w:lvlJc w:val="left"/>
      <w:pPr>
        <w:ind w:left="2940" w:hanging="420"/>
      </w:pPr>
      <w:rPr>
        <w:rFonts w:ascii="Wingdings" w:hAnsi="Wingdings" w:hint="default"/>
      </w:rPr>
    </w:lvl>
    <w:lvl w:ilvl="7" w:tplc="04090003" w:tentative="1">
      <w:start w:val="1"/>
      <w:numFmt w:val="bullet"/>
      <w:lvlText w:val=""/>
      <w:lvlJc w:val="left"/>
      <w:pPr>
        <w:ind w:left="3360" w:hanging="420"/>
      </w:pPr>
      <w:rPr>
        <w:rFonts w:ascii="Wingdings" w:hAnsi="Wingdings" w:hint="default"/>
      </w:rPr>
    </w:lvl>
    <w:lvl w:ilvl="8" w:tplc="04090005" w:tentative="1">
      <w:start w:val="1"/>
      <w:numFmt w:val="bullet"/>
      <w:lvlText w:val=""/>
      <w:lvlJc w:val="left"/>
      <w:pPr>
        <w:ind w:left="3780" w:hanging="420"/>
      </w:pPr>
      <w:rPr>
        <w:rFonts w:ascii="Wingdings" w:hAnsi="Wingdings" w:hint="default"/>
      </w:rPr>
    </w:lvl>
  </w:abstractNum>
  <w:num w:numId="1">
    <w:abstractNumId w:val="0"/>
  </w:num>
</w:numbering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80"/>
  <w:doNotDisplayPageBoundaries/>
  <w:bordersDoNotSurroundHeader/>
  <w:bordersDoNotSurroundFooter/>
  <w:proofState w:spelling="clean" w:grammar="clean"/>
  <w:defaultTabStop w:val="420"/>
  <w:drawingGridVerticalSpacing w:val="156"/>
  <w:displayHorizontalDrawingGridEvery w:val="0"/>
  <w:displayVerticalDrawingGridEvery w:val="2"/>
  <w:characterSpacingControl w:val="compressPunctuation"/>
  <w:savePreviewPicture/>
  <w:compat>
    <w:spaceForUL/>
    <w:balanceSingleByteDoubleByteWidth/>
    <w:doNotLeaveBackslashAlone/>
    <w:ulTrailSpace/>
    <w:doNotExpandShiftReturn/>
    <w:adjustLineHeightInTable/>
    <w:useFELayout/>
  </w:compat>
  <w:rsids>
    <w:rsidRoot w:val="00FB6ADA"/>
    <w:rsid w:val="007F468A"/>
    <w:rsid w:val="00FB6ADA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50"/>
    <o:shapelayout v:ext="edit">
      <o:idmap v:ext="edit" data="1"/>
    </o:shapelayout>
  </w:shapeDefaults>
  <w:decimalSymbol w:val="."/>
  <w:listSeparator w:val=",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FB6ADA"/>
    <w:pPr>
      <w:widowControl w:val="0"/>
      <w:jc w:val="both"/>
    </w:pPr>
    <w:rPr>
      <w:rFonts w:ascii="DengXian" w:eastAsia="DengXian" w:hAnsi="DengXian" w:cs="Times New Roman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List Paragraph"/>
    <w:basedOn w:val="a"/>
    <w:uiPriority w:val="34"/>
    <w:qFormat/>
    <w:rsid w:val="00FB6ADA"/>
    <w:pPr>
      <w:ind w:firstLineChars="200" w:firstLine="420"/>
    </w:pPr>
  </w:style>
</w:styles>
</file>

<file path=word/webSettings.xml><?xml version="1.0" encoding="utf-8"?>
<w:webSettings xmlns:r="http://schemas.openxmlformats.org/officeDocument/2006/relationships" xmlns:w="http://schemas.openxmlformats.org/wordprocessingml/2006/main">
  <w:optimizeForBrowser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CCE8C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2</Pages>
  <Words>96</Words>
  <Characters>549</Characters>
  <Application>Microsoft Office Word</Application>
  <DocSecurity>0</DocSecurity>
  <Lines>4</Lines>
  <Paragraphs>1</Paragraphs>
  <ScaleCrop>false</ScaleCrop>
  <Company/>
  <LinksUpToDate>false</LinksUpToDate>
  <CharactersWithSpaces>644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Kicaz</dc:creator>
  <cp:lastModifiedBy>Kicaz</cp:lastModifiedBy>
  <cp:revision>1</cp:revision>
  <dcterms:created xsi:type="dcterms:W3CDTF">2023-03-30T02:57:00Z</dcterms:created>
  <dcterms:modified xsi:type="dcterms:W3CDTF">2023-03-30T02:57:00Z</dcterms:modified>
</cp:coreProperties>
</file>